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F04C" w14:textId="3B520B37" w:rsidR="00AA3D20" w:rsidRDefault="00AA3D20"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FOR IMMEDIATE RELEASE:</w:t>
      </w:r>
    </w:p>
    <w:p w14:paraId="55851D1D" w14:textId="00C6FF19" w:rsidR="008F25D6" w:rsidRDefault="008F25D6"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February 26, 2021</w:t>
      </w:r>
    </w:p>
    <w:p w14:paraId="0001B706" w14:textId="5CD7151B" w:rsidR="00AA3D20" w:rsidRDefault="00AA3D20" w:rsidP="001C4853">
      <w:pPr>
        <w:spacing w:after="0" w:line="240" w:lineRule="auto"/>
        <w:rPr>
          <w:rFonts w:ascii="TimesNewRomanPSMT" w:eastAsia="Times New Roman" w:hAnsi="TimesNewRomanPSMT" w:cs="Times New Roman"/>
          <w:color w:val="000000"/>
          <w:sz w:val="27"/>
          <w:szCs w:val="27"/>
        </w:rPr>
      </w:pPr>
    </w:p>
    <w:p w14:paraId="51345798" w14:textId="77777777" w:rsidR="00AA3D20" w:rsidRDefault="00AA3D20" w:rsidP="001C4853">
      <w:pPr>
        <w:spacing w:after="0" w:line="240" w:lineRule="auto"/>
        <w:rPr>
          <w:rFonts w:ascii="TimesNewRomanPSMT" w:eastAsia="Times New Roman" w:hAnsi="TimesNewRomanPSMT" w:cs="Times New Roman"/>
          <w:color w:val="000000"/>
          <w:sz w:val="27"/>
          <w:szCs w:val="27"/>
        </w:rPr>
      </w:pPr>
    </w:p>
    <w:p w14:paraId="32BEFD4C" w14:textId="07C950FB" w:rsidR="00AA3D20" w:rsidRPr="007B1666" w:rsidRDefault="00AA3D20" w:rsidP="001C4853">
      <w:pPr>
        <w:spacing w:after="0" w:line="240" w:lineRule="auto"/>
        <w:rPr>
          <w:rFonts w:ascii="TimesNewRomanPSMT" w:eastAsia="Times New Roman" w:hAnsi="TimesNewRomanPSMT" w:cs="Times New Roman"/>
          <w:b/>
          <w:bCs/>
          <w:color w:val="000000"/>
          <w:sz w:val="27"/>
          <w:szCs w:val="27"/>
        </w:rPr>
      </w:pPr>
      <w:r>
        <w:rPr>
          <w:rFonts w:ascii="TimesNewRomanPSMT" w:eastAsia="Times New Roman" w:hAnsi="TimesNewRomanPSMT" w:cs="Times New Roman"/>
          <w:color w:val="000000"/>
          <w:sz w:val="27"/>
          <w:szCs w:val="27"/>
        </w:rPr>
        <w:tab/>
      </w:r>
      <w:r w:rsidRPr="007B1666">
        <w:rPr>
          <w:rFonts w:ascii="TimesNewRomanPSMT" w:eastAsia="Times New Roman" w:hAnsi="TimesNewRomanPSMT" w:cs="Times New Roman"/>
          <w:b/>
          <w:bCs/>
          <w:color w:val="000000"/>
          <w:sz w:val="27"/>
          <w:szCs w:val="27"/>
        </w:rPr>
        <w:t>STUDENT COMPETITION IN WORLD AFFAIRS THIS SATURDAY</w:t>
      </w:r>
    </w:p>
    <w:p w14:paraId="2678C9CE" w14:textId="77777777" w:rsidR="00AA3D20" w:rsidRDefault="00AA3D20" w:rsidP="001C4853">
      <w:pPr>
        <w:spacing w:after="0" w:line="240" w:lineRule="auto"/>
        <w:rPr>
          <w:rFonts w:ascii="TimesNewRomanPSMT" w:eastAsia="Times New Roman" w:hAnsi="TimesNewRomanPSMT" w:cs="Times New Roman"/>
          <w:color w:val="000000"/>
          <w:sz w:val="27"/>
          <w:szCs w:val="27"/>
        </w:rPr>
      </w:pPr>
    </w:p>
    <w:p w14:paraId="3488B146" w14:textId="64081E21" w:rsidR="001C4853" w:rsidRDefault="001C4853"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Twelve student teams from five local high schools will be at their computers Saturday, February 27 at 9:00 am to test their knowledge of world affairs in the annual Academic World Quest competition.</w:t>
      </w:r>
    </w:p>
    <w:p w14:paraId="0A12E7FE" w14:textId="125AA22A" w:rsidR="001C4853" w:rsidRDefault="001C4853" w:rsidP="001C4853">
      <w:pPr>
        <w:spacing w:after="0" w:line="240" w:lineRule="auto"/>
        <w:rPr>
          <w:rFonts w:ascii="TimesNewRomanPSMT" w:eastAsia="Times New Roman" w:hAnsi="TimesNewRomanPSMT" w:cs="Times New Roman"/>
          <w:color w:val="000000"/>
          <w:sz w:val="27"/>
          <w:szCs w:val="27"/>
        </w:rPr>
      </w:pPr>
    </w:p>
    <w:p w14:paraId="3A0BE326" w14:textId="0994C263" w:rsidR="001C4853" w:rsidRDefault="001C4853"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Sponsored for nearly two decades by the Naples Council on World Affairs</w:t>
      </w:r>
      <w:r w:rsidR="00AA3D20">
        <w:rPr>
          <w:rFonts w:ascii="TimesNewRomanPSMT" w:eastAsia="Times New Roman" w:hAnsi="TimesNewRomanPSMT" w:cs="Times New Roman"/>
          <w:color w:val="000000"/>
          <w:sz w:val="27"/>
          <w:szCs w:val="27"/>
        </w:rPr>
        <w:t xml:space="preserve"> (NCWA)</w:t>
      </w:r>
      <w:r>
        <w:rPr>
          <w:rFonts w:ascii="TimesNewRomanPSMT" w:eastAsia="Times New Roman" w:hAnsi="TimesNewRomanPSMT" w:cs="Times New Roman"/>
          <w:color w:val="000000"/>
          <w:sz w:val="27"/>
          <w:szCs w:val="27"/>
        </w:rPr>
        <w:t xml:space="preserve"> in cooperation with the World Affairs Councils of America (WACA), the competition challenges students to answer </w:t>
      </w:r>
      <w:r w:rsidR="00AA3D20">
        <w:rPr>
          <w:rFonts w:ascii="TimesNewRomanPSMT" w:eastAsia="Times New Roman" w:hAnsi="TimesNewRomanPSMT" w:cs="Times New Roman"/>
          <w:color w:val="000000"/>
          <w:sz w:val="27"/>
          <w:szCs w:val="27"/>
        </w:rPr>
        <w:t xml:space="preserve">multiple-choice </w:t>
      </w:r>
      <w:r>
        <w:rPr>
          <w:rFonts w:ascii="TimesNewRomanPSMT" w:eastAsia="Times New Roman" w:hAnsi="TimesNewRomanPSMT" w:cs="Times New Roman"/>
          <w:color w:val="000000"/>
          <w:sz w:val="27"/>
          <w:szCs w:val="27"/>
        </w:rPr>
        <w:t>questions taken from 10 categories relating to important events in the world. The categories and questions change annually. This year, students will ponder questions on the Arab Spring, the U.S. Foreign Service and the post-pandemic economy, among others.</w:t>
      </w:r>
    </w:p>
    <w:p w14:paraId="6F320BBE" w14:textId="6DF97587" w:rsidR="001C4853" w:rsidRDefault="001C4853" w:rsidP="001C4853">
      <w:pPr>
        <w:spacing w:after="0" w:line="240" w:lineRule="auto"/>
        <w:rPr>
          <w:rFonts w:ascii="TimesNewRomanPSMT" w:eastAsia="Times New Roman" w:hAnsi="TimesNewRomanPSMT" w:cs="Times New Roman"/>
          <w:color w:val="000000"/>
          <w:sz w:val="27"/>
          <w:szCs w:val="27"/>
        </w:rPr>
      </w:pPr>
    </w:p>
    <w:p w14:paraId="161E9F7A" w14:textId="777105F2" w:rsidR="001C4853" w:rsidRDefault="001C4853"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The School Outreach Committee of the Naples Council offers the program to Collier County youth in keeping with its mission to educate, inspire and engage the community in international affairs and crucial global issues. A reference guide issued by WACA helps students and their teacher-coaches </w:t>
      </w:r>
      <w:r w:rsidR="00AA3D20">
        <w:rPr>
          <w:rFonts w:ascii="TimesNewRomanPSMT" w:eastAsia="Times New Roman" w:hAnsi="TimesNewRomanPSMT" w:cs="Times New Roman"/>
          <w:color w:val="000000"/>
          <w:sz w:val="27"/>
          <w:szCs w:val="27"/>
        </w:rPr>
        <w:t>study for the competition.</w:t>
      </w:r>
    </w:p>
    <w:p w14:paraId="45FE1B56" w14:textId="77777777" w:rsidR="00AA3D20" w:rsidRDefault="00AA3D20" w:rsidP="001C4853">
      <w:pPr>
        <w:spacing w:after="0" w:line="240" w:lineRule="auto"/>
        <w:rPr>
          <w:rFonts w:ascii="TimesNewRomanPSMT" w:eastAsia="Times New Roman" w:hAnsi="TimesNewRomanPSMT" w:cs="Times New Roman"/>
          <w:color w:val="000000"/>
          <w:sz w:val="27"/>
          <w:szCs w:val="27"/>
        </w:rPr>
      </w:pPr>
    </w:p>
    <w:p w14:paraId="7F69336C" w14:textId="2AF20AA3" w:rsidR="001C4853" w:rsidRPr="001C4853" w:rsidRDefault="00AA3D20" w:rsidP="001C4853">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In past years, </w:t>
      </w:r>
      <w:r w:rsidR="001C4853" w:rsidRPr="001C4853">
        <w:rPr>
          <w:rFonts w:ascii="TimesNewRomanPSMT" w:eastAsia="Times New Roman" w:hAnsi="TimesNewRomanPSMT" w:cs="Times New Roman"/>
          <w:color w:val="000000"/>
          <w:sz w:val="27"/>
          <w:szCs w:val="27"/>
        </w:rPr>
        <w:t xml:space="preserve">the competition </w:t>
      </w:r>
      <w:r>
        <w:rPr>
          <w:rFonts w:ascii="TimesNewRomanPSMT" w:eastAsia="Times New Roman" w:hAnsi="TimesNewRomanPSMT" w:cs="Times New Roman"/>
          <w:color w:val="000000"/>
          <w:sz w:val="27"/>
          <w:szCs w:val="27"/>
        </w:rPr>
        <w:t xml:space="preserve">has </w:t>
      </w:r>
      <w:r w:rsidR="001C4853" w:rsidRPr="001C4853">
        <w:rPr>
          <w:rFonts w:ascii="TimesNewRomanPSMT" w:eastAsia="Times New Roman" w:hAnsi="TimesNewRomanPSMT" w:cs="Times New Roman"/>
          <w:color w:val="000000"/>
          <w:sz w:val="27"/>
          <w:szCs w:val="27"/>
        </w:rPr>
        <w:t>take</w:t>
      </w:r>
      <w:r>
        <w:rPr>
          <w:rFonts w:ascii="TimesNewRomanPSMT" w:eastAsia="Times New Roman" w:hAnsi="TimesNewRomanPSMT" w:cs="Times New Roman"/>
          <w:color w:val="000000"/>
          <w:sz w:val="27"/>
          <w:szCs w:val="27"/>
        </w:rPr>
        <w:t>n</w:t>
      </w:r>
      <w:r w:rsidR="001C4853" w:rsidRPr="001C4853">
        <w:rPr>
          <w:rFonts w:ascii="TimesNewRomanPSMT" w:eastAsia="Times New Roman" w:hAnsi="TimesNewRomanPSMT" w:cs="Times New Roman"/>
          <w:color w:val="000000"/>
          <w:sz w:val="27"/>
          <w:szCs w:val="27"/>
        </w:rPr>
        <w:t xml:space="preserve"> place in a school auditorium with all teams present. However, this year, </w:t>
      </w:r>
      <w:r>
        <w:rPr>
          <w:rFonts w:ascii="TimesNewRomanPSMT" w:eastAsia="Times New Roman" w:hAnsi="TimesNewRomanPSMT" w:cs="Times New Roman"/>
          <w:color w:val="000000"/>
          <w:sz w:val="27"/>
          <w:szCs w:val="27"/>
        </w:rPr>
        <w:t>because of</w:t>
      </w:r>
      <w:r w:rsidR="001C4853" w:rsidRPr="001C4853">
        <w:rPr>
          <w:rFonts w:ascii="TimesNewRomanPSMT" w:eastAsia="Times New Roman" w:hAnsi="TimesNewRomanPSMT" w:cs="Times New Roman"/>
          <w:color w:val="000000"/>
          <w:sz w:val="27"/>
          <w:szCs w:val="27"/>
        </w:rPr>
        <w:t xml:space="preserve"> COVID protocols, </w:t>
      </w:r>
      <w:r>
        <w:rPr>
          <w:rFonts w:ascii="TimesNewRomanPSMT" w:eastAsia="Times New Roman" w:hAnsi="TimesNewRomanPSMT" w:cs="Times New Roman"/>
          <w:color w:val="000000"/>
          <w:sz w:val="27"/>
          <w:szCs w:val="27"/>
        </w:rPr>
        <w:t>it</w:t>
      </w:r>
      <w:r w:rsidR="001C4853" w:rsidRPr="001C4853">
        <w:rPr>
          <w:rFonts w:ascii="TimesNewRomanPSMT" w:eastAsia="Times New Roman" w:hAnsi="TimesNewRomanPSMT" w:cs="Times New Roman"/>
          <w:color w:val="000000"/>
          <w:sz w:val="27"/>
          <w:szCs w:val="27"/>
        </w:rPr>
        <w:t xml:space="preserve"> will be conducted virtually. With the cooperation of Collier County Public Schools administrators, the test will be synchronously presented over a WebEx network using a </w:t>
      </w:r>
      <w:hyperlink r:id="rId4" w:history="1">
        <w:r w:rsidR="001C4853" w:rsidRPr="001C4853">
          <w:rPr>
            <w:rFonts w:ascii="TimesNewRomanPSMT" w:eastAsia="Times New Roman" w:hAnsi="TimesNewRomanPSMT" w:cs="Times New Roman"/>
            <w:color w:val="0000FF"/>
            <w:sz w:val="27"/>
            <w:szCs w:val="27"/>
            <w:u w:val="single"/>
          </w:rPr>
          <w:t>MyQuiz.org</w:t>
        </w:r>
      </w:hyperlink>
      <w:r w:rsidR="001C4853" w:rsidRPr="001C4853">
        <w:rPr>
          <w:rFonts w:ascii="TimesNewRomanPSMT" w:eastAsia="Times New Roman" w:hAnsi="TimesNewRomanPSMT" w:cs="Times New Roman"/>
          <w:color w:val="000000"/>
          <w:sz w:val="27"/>
          <w:szCs w:val="27"/>
        </w:rPr>
        <w:t xml:space="preserve"> application. </w:t>
      </w:r>
    </w:p>
    <w:p w14:paraId="01E6A043" w14:textId="77777777" w:rsidR="001C4853" w:rsidRPr="001C4853" w:rsidRDefault="001C4853" w:rsidP="001C4853">
      <w:pPr>
        <w:spacing w:after="0" w:line="240" w:lineRule="auto"/>
        <w:rPr>
          <w:rFonts w:ascii="TimesNewRomanPSMT" w:eastAsia="Times New Roman" w:hAnsi="TimesNewRomanPSMT" w:cs="Times New Roman"/>
          <w:color w:val="000000"/>
          <w:sz w:val="27"/>
          <w:szCs w:val="27"/>
        </w:rPr>
      </w:pPr>
      <w:r w:rsidRPr="001C4853">
        <w:rPr>
          <w:rFonts w:ascii="TimesNewRomanPSMT" w:eastAsia="Times New Roman" w:hAnsi="TimesNewRomanPSMT" w:cs="Times New Roman"/>
          <w:color w:val="000000"/>
          <w:sz w:val="27"/>
          <w:szCs w:val="27"/>
        </w:rPr>
        <w:t> </w:t>
      </w:r>
    </w:p>
    <w:p w14:paraId="079EDEB8" w14:textId="55D1E21E" w:rsidR="001C4853" w:rsidRDefault="001C4853" w:rsidP="001C4853">
      <w:pPr>
        <w:spacing w:after="0" w:line="240" w:lineRule="auto"/>
        <w:rPr>
          <w:rFonts w:ascii="TimesNewRomanPSMT" w:eastAsia="Times New Roman" w:hAnsi="TimesNewRomanPSMT" w:cs="Times New Roman"/>
          <w:color w:val="000000"/>
          <w:sz w:val="27"/>
          <w:szCs w:val="27"/>
        </w:rPr>
      </w:pPr>
      <w:r w:rsidRPr="001C4853">
        <w:rPr>
          <w:rFonts w:ascii="TimesNewRomanPSMT" w:eastAsia="Times New Roman" w:hAnsi="TimesNewRomanPSMT" w:cs="Times New Roman"/>
          <w:color w:val="000000"/>
          <w:sz w:val="27"/>
          <w:szCs w:val="27"/>
        </w:rPr>
        <w:t xml:space="preserve">Traditionally, the Naples Council </w:t>
      </w:r>
      <w:r w:rsidR="00AA3D20">
        <w:rPr>
          <w:rFonts w:ascii="TimesNewRomanPSMT" w:eastAsia="Times New Roman" w:hAnsi="TimesNewRomanPSMT" w:cs="Times New Roman"/>
          <w:color w:val="000000"/>
          <w:sz w:val="27"/>
          <w:szCs w:val="27"/>
        </w:rPr>
        <w:t xml:space="preserve">has </w:t>
      </w:r>
      <w:r w:rsidRPr="001C4853">
        <w:rPr>
          <w:rFonts w:ascii="TimesNewRomanPSMT" w:eastAsia="Times New Roman" w:hAnsi="TimesNewRomanPSMT" w:cs="Times New Roman"/>
          <w:color w:val="000000"/>
          <w:sz w:val="27"/>
          <w:szCs w:val="27"/>
        </w:rPr>
        <w:t xml:space="preserve">offered the winning high school team an all-expense paid trip to Washington, D.C. to participate in the national championships. Again, this year is different. </w:t>
      </w:r>
      <w:r w:rsidR="00AA3D20">
        <w:rPr>
          <w:rFonts w:ascii="TimesNewRomanPSMT" w:eastAsia="Times New Roman" w:hAnsi="TimesNewRomanPSMT" w:cs="Times New Roman"/>
          <w:color w:val="000000"/>
          <w:sz w:val="27"/>
          <w:szCs w:val="27"/>
        </w:rPr>
        <w:t>T</w:t>
      </w:r>
      <w:r w:rsidRPr="001C4853">
        <w:rPr>
          <w:rFonts w:ascii="TimesNewRomanPSMT" w:eastAsia="Times New Roman" w:hAnsi="TimesNewRomanPSMT" w:cs="Times New Roman"/>
          <w:color w:val="000000"/>
          <w:sz w:val="27"/>
          <w:szCs w:val="27"/>
        </w:rPr>
        <w:t>he top three teams in our local competition will have the chance to compete in the virtual national championships at the end of April.</w:t>
      </w:r>
    </w:p>
    <w:p w14:paraId="6FDC70B6" w14:textId="76DCF1D2" w:rsidR="00AA3D20" w:rsidRDefault="00AA3D20" w:rsidP="001C4853">
      <w:pPr>
        <w:spacing w:after="0" w:line="240" w:lineRule="auto"/>
        <w:rPr>
          <w:rFonts w:ascii="TimesNewRomanPSMT" w:eastAsia="Times New Roman" w:hAnsi="TimesNewRomanPSMT" w:cs="Times New Roman"/>
          <w:color w:val="000000"/>
          <w:sz w:val="27"/>
          <w:szCs w:val="27"/>
        </w:rPr>
      </w:pPr>
    </w:p>
    <w:p w14:paraId="1536014C" w14:textId="0BD50281" w:rsidR="00AA3D20" w:rsidRPr="001C4853" w:rsidRDefault="00AA3D20" w:rsidP="00AA3D20">
      <w:pPr>
        <w:spacing w:after="0" w:line="240" w:lineRule="auto"/>
        <w:jc w:val="cente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w:t>
      </w:r>
    </w:p>
    <w:p w14:paraId="14FED6C2" w14:textId="77777777" w:rsidR="00AA3D20" w:rsidRDefault="00AA3D20" w:rsidP="00AA3D20">
      <w:pPr>
        <w:spacing w:after="0" w:line="240" w:lineRule="auto"/>
        <w:rPr>
          <w:rFonts w:ascii="TimesNewRomanPSMT" w:eastAsia="Times New Roman" w:hAnsi="TimesNewRomanPSMT" w:cs="Times New Roman"/>
          <w:color w:val="000000"/>
          <w:sz w:val="27"/>
          <w:szCs w:val="27"/>
        </w:rPr>
      </w:pPr>
    </w:p>
    <w:p w14:paraId="075B8591" w14:textId="5F7CA9BE" w:rsidR="00AA3D20" w:rsidRDefault="00AA3D20" w:rsidP="00AA3D20">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To arrange for coverage or for more information, contact:</w:t>
      </w:r>
    </w:p>
    <w:p w14:paraId="5D1FC140" w14:textId="4C88B910" w:rsidR="00AA3D20" w:rsidRDefault="00AA3D20" w:rsidP="00AA3D20">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Bob </w:t>
      </w:r>
      <w:proofErr w:type="spellStart"/>
      <w:r>
        <w:rPr>
          <w:rFonts w:ascii="TimesNewRomanPSMT" w:eastAsia="Times New Roman" w:hAnsi="TimesNewRomanPSMT" w:cs="Times New Roman"/>
          <w:color w:val="000000"/>
          <w:sz w:val="27"/>
          <w:szCs w:val="27"/>
        </w:rPr>
        <w:t>Haffa</w:t>
      </w:r>
      <w:proofErr w:type="spellEnd"/>
    </w:p>
    <w:p w14:paraId="343068E4" w14:textId="4EF0ED86" w:rsidR="00AA3D20" w:rsidRDefault="00AA3D20" w:rsidP="00AA3D20">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Chair, NCWA School Outreach Committee</w:t>
      </w:r>
    </w:p>
    <w:p w14:paraId="26458938" w14:textId="77777777" w:rsidR="00AA3D20" w:rsidRDefault="00AA3D20" w:rsidP="00AA3D20">
      <w:pPr>
        <w:spacing w:after="0" w:line="240" w:lineRule="auto"/>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(703) 939-0415</w:t>
      </w:r>
    </w:p>
    <w:p w14:paraId="32A0350A" w14:textId="1C647651" w:rsidR="00AA3D20" w:rsidRDefault="00000000" w:rsidP="00AA3D20">
      <w:pPr>
        <w:spacing w:after="0" w:line="240" w:lineRule="auto"/>
        <w:rPr>
          <w:rFonts w:ascii="TimesNewRomanPSMT" w:eastAsia="Times New Roman" w:hAnsi="TimesNewRomanPSMT" w:cs="Times New Roman"/>
          <w:color w:val="000000"/>
          <w:sz w:val="27"/>
          <w:szCs w:val="27"/>
        </w:rPr>
      </w:pPr>
      <w:hyperlink r:id="rId5" w:history="1">
        <w:r w:rsidR="00AA3D20" w:rsidRPr="00601FBE">
          <w:rPr>
            <w:rStyle w:val="Hyperlink"/>
            <w:rFonts w:ascii="TimesNewRomanPSMT" w:eastAsia="Times New Roman" w:hAnsi="TimesNewRomanPSMT" w:cs="Times New Roman"/>
            <w:sz w:val="27"/>
            <w:szCs w:val="27"/>
          </w:rPr>
          <w:t>rehaffa@comcast.net</w:t>
        </w:r>
      </w:hyperlink>
    </w:p>
    <w:p w14:paraId="68D55A67" w14:textId="77777777" w:rsidR="008E46AB" w:rsidRDefault="008E46AB"/>
    <w:sectPr w:rsidR="008E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53"/>
    <w:rsid w:val="001C4853"/>
    <w:rsid w:val="002413DC"/>
    <w:rsid w:val="004C31BB"/>
    <w:rsid w:val="005F45B3"/>
    <w:rsid w:val="007B1666"/>
    <w:rsid w:val="008E46AB"/>
    <w:rsid w:val="008F25D6"/>
    <w:rsid w:val="00AA3D20"/>
    <w:rsid w:val="00B16902"/>
    <w:rsid w:val="00DC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0A04F"/>
  <w15:chartTrackingRefBased/>
  <w15:docId w15:val="{18C09518-937D-F946-8AB3-0A3F5C8A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853"/>
  </w:style>
  <w:style w:type="character" w:styleId="Hyperlink">
    <w:name w:val="Hyperlink"/>
    <w:basedOn w:val="DefaultParagraphFont"/>
    <w:uiPriority w:val="99"/>
    <w:unhideWhenUsed/>
    <w:rsid w:val="001C4853"/>
    <w:rPr>
      <w:color w:val="0000FF"/>
      <w:u w:val="single"/>
    </w:rPr>
  </w:style>
  <w:style w:type="character" w:styleId="UnresolvedMention">
    <w:name w:val="Unresolved Mention"/>
    <w:basedOn w:val="DefaultParagraphFont"/>
    <w:uiPriority w:val="99"/>
    <w:semiHidden/>
    <w:unhideWhenUsed/>
    <w:rsid w:val="00AA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7375">
      <w:bodyDiv w:val="1"/>
      <w:marLeft w:val="0"/>
      <w:marRight w:val="0"/>
      <w:marTop w:val="0"/>
      <w:marBottom w:val="0"/>
      <w:divBdr>
        <w:top w:val="none" w:sz="0" w:space="0" w:color="auto"/>
        <w:left w:val="none" w:sz="0" w:space="0" w:color="auto"/>
        <w:bottom w:val="none" w:sz="0" w:space="0" w:color="auto"/>
        <w:right w:val="none" w:sz="0" w:space="0" w:color="auto"/>
      </w:divBdr>
      <w:divsChild>
        <w:div w:id="1263343978">
          <w:marLeft w:val="0"/>
          <w:marRight w:val="0"/>
          <w:marTop w:val="0"/>
          <w:marBottom w:val="0"/>
          <w:divBdr>
            <w:top w:val="none" w:sz="0" w:space="0" w:color="auto"/>
            <w:left w:val="none" w:sz="0" w:space="0" w:color="auto"/>
            <w:bottom w:val="none" w:sz="0" w:space="0" w:color="auto"/>
            <w:right w:val="none" w:sz="0" w:space="0" w:color="auto"/>
          </w:divBdr>
        </w:div>
        <w:div w:id="2121408816">
          <w:marLeft w:val="0"/>
          <w:marRight w:val="0"/>
          <w:marTop w:val="0"/>
          <w:marBottom w:val="0"/>
          <w:divBdr>
            <w:top w:val="none" w:sz="0" w:space="0" w:color="auto"/>
            <w:left w:val="none" w:sz="0" w:space="0" w:color="auto"/>
            <w:bottom w:val="none" w:sz="0" w:space="0" w:color="auto"/>
            <w:right w:val="none" w:sz="0" w:space="0" w:color="auto"/>
          </w:divBdr>
        </w:div>
        <w:div w:id="1210798073">
          <w:marLeft w:val="0"/>
          <w:marRight w:val="0"/>
          <w:marTop w:val="0"/>
          <w:marBottom w:val="0"/>
          <w:divBdr>
            <w:top w:val="none" w:sz="0" w:space="0" w:color="auto"/>
            <w:left w:val="none" w:sz="0" w:space="0" w:color="auto"/>
            <w:bottom w:val="none" w:sz="0" w:space="0" w:color="auto"/>
            <w:right w:val="none" w:sz="0" w:space="0" w:color="auto"/>
          </w:divBdr>
        </w:div>
        <w:div w:id="847063795">
          <w:marLeft w:val="0"/>
          <w:marRight w:val="0"/>
          <w:marTop w:val="0"/>
          <w:marBottom w:val="0"/>
          <w:divBdr>
            <w:top w:val="none" w:sz="0" w:space="0" w:color="auto"/>
            <w:left w:val="none" w:sz="0" w:space="0" w:color="auto"/>
            <w:bottom w:val="none" w:sz="0" w:space="0" w:color="auto"/>
            <w:right w:val="none" w:sz="0" w:space="0" w:color="auto"/>
          </w:divBdr>
        </w:div>
        <w:div w:id="1026322660">
          <w:marLeft w:val="0"/>
          <w:marRight w:val="0"/>
          <w:marTop w:val="0"/>
          <w:marBottom w:val="0"/>
          <w:divBdr>
            <w:top w:val="none" w:sz="0" w:space="0" w:color="auto"/>
            <w:left w:val="none" w:sz="0" w:space="0" w:color="auto"/>
            <w:bottom w:val="none" w:sz="0" w:space="0" w:color="auto"/>
            <w:right w:val="none" w:sz="0" w:space="0" w:color="auto"/>
          </w:divBdr>
        </w:div>
        <w:div w:id="159929651">
          <w:marLeft w:val="0"/>
          <w:marRight w:val="0"/>
          <w:marTop w:val="0"/>
          <w:marBottom w:val="0"/>
          <w:divBdr>
            <w:top w:val="none" w:sz="0" w:space="0" w:color="auto"/>
            <w:left w:val="none" w:sz="0" w:space="0" w:color="auto"/>
            <w:bottom w:val="none" w:sz="0" w:space="0" w:color="auto"/>
            <w:right w:val="none" w:sz="0" w:space="0" w:color="auto"/>
          </w:divBdr>
        </w:div>
        <w:div w:id="70263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haffa@comcast.net" TargetMode="External"/><Relationship Id="rId4" Type="http://schemas.openxmlformats.org/officeDocument/2006/relationships/hyperlink" Target="http://MyQui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2023-11-16T15:53:00Z</dcterms:created>
  <dcterms:modified xsi:type="dcterms:W3CDTF">2023-11-16T15:53:00Z</dcterms:modified>
</cp:coreProperties>
</file>